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70" w:rsidRPr="00FA1138" w:rsidRDefault="00F03B79" w:rsidP="00DA43B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A11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Алгоритм формування (доведення) доказової бази щодо нереальності господарських операцій</w:t>
      </w:r>
    </w:p>
    <w:p w:rsidR="00AD5ABC" w:rsidRDefault="00DA43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забезпечення ефективного доведення обставин, які свідчать про нереальність господарської операції, слід розуміти визначення наступних понять</w:t>
      </w:r>
      <w:r w:rsidR="009455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5ABC" w:rsidRDefault="00AD5A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C1E05" wp14:editId="55985A57">
                <wp:simplePos x="0" y="0"/>
                <wp:positionH relativeFrom="column">
                  <wp:posOffset>314856</wp:posOffset>
                </wp:positionH>
                <wp:positionV relativeFrom="paragraph">
                  <wp:posOffset>36933</wp:posOffset>
                </wp:positionV>
                <wp:extent cx="8652680" cy="1323833"/>
                <wp:effectExtent l="0" t="0" r="15240" b="1016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2680" cy="1323833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04A" w:rsidRDefault="000F604A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AD5ABC" w:rsidRPr="000F604A" w:rsidRDefault="008D3D25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w:t>Господарська операція – дія або подія, яка викликає зміни в структурі активів та зобов’язань, власному капіталі підприємства.</w:t>
                            </w:r>
                          </w:p>
                          <w:p w:rsidR="00AD5ABC" w:rsidRDefault="00AD5ABC" w:rsidP="00AD5ABC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746ED9" w:rsidRPr="000F604A" w:rsidRDefault="00746ED9" w:rsidP="00AD5ABC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AD5ABC" w:rsidRPr="000F604A" w:rsidRDefault="008D3D25" w:rsidP="00AD5ABC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w:t>Ст. 1 ЗУ «Про бухгалтерський облік та фінансову звітність в Україні» від 16.07.1999р. №996-ХІ</w:t>
                            </w: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  <w:p w:rsidR="00AD5ABC" w:rsidRPr="00AD5ABC" w:rsidRDefault="00AD5ABC" w:rsidP="00AD5ABC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0" o:spid="_x0000_s1026" type="#_x0000_t176" style="position:absolute;margin-left:24.8pt;margin-top:2.9pt;width:681.3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">
                <v:fill angle="135" focus="100%" type="gradient"/>
                <v:textbox>
                  <w:txbxContent>
                    <w:p w:rsidR="000F604A" w:rsidRDefault="000F604A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</w:p>
                    <w:p w:rsidR="00AD5ABC" w:rsidRPr="000F604A" w:rsidRDefault="008D3D25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  <w:r w:rsidRPr="000F604A"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  <w:t>Господарська операція – дія або подія, яка викликає зміни в структурі активів та зобов’язань, власному капіталі підприємства.</w:t>
                      </w:r>
                    </w:p>
                    <w:p w:rsidR="00AD5ABC" w:rsidRDefault="00AD5ABC" w:rsidP="00AD5ABC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</w:p>
                    <w:p w:rsidR="00746ED9" w:rsidRPr="000F604A" w:rsidRDefault="00746ED9" w:rsidP="00AD5ABC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</w:p>
                    <w:p w:rsidR="00AD5ABC" w:rsidRPr="000F604A" w:rsidRDefault="008D3D25" w:rsidP="00AD5ABC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  <w:r w:rsidRPr="000F604A"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  <w:t>Ст. 1 ЗУ «Про бухгалтерський облік та фінансову звітність в Україні» від 16.07.1999р. №996-ХІ</w:t>
                      </w:r>
                      <w:r w:rsidRPr="000F604A"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  <w:p w:rsidR="00AD5ABC" w:rsidRPr="00AD5ABC" w:rsidRDefault="00AD5ABC" w:rsidP="00AD5ABC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5ABC" w:rsidRPr="00AD5ABC" w:rsidRDefault="00AD5ABC" w:rsidP="00AD5A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ABC" w:rsidRPr="00AD5ABC" w:rsidRDefault="00AD5ABC" w:rsidP="00AD5A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ABC" w:rsidRPr="00AD5ABC" w:rsidRDefault="00AD5ABC" w:rsidP="00AD5A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ABC" w:rsidRPr="00AD5ABC" w:rsidRDefault="00905500" w:rsidP="00AD5A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489D5" wp14:editId="605883B3">
                <wp:simplePos x="0" y="0"/>
                <wp:positionH relativeFrom="column">
                  <wp:posOffset>369447</wp:posOffset>
                </wp:positionH>
                <wp:positionV relativeFrom="paragraph">
                  <wp:posOffset>37171</wp:posOffset>
                </wp:positionV>
                <wp:extent cx="8515985" cy="1821483"/>
                <wp:effectExtent l="0" t="0" r="18415" b="26670"/>
                <wp:wrapNone/>
                <wp:docPr id="584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15985" cy="1821483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E1C" w:rsidRPr="000F604A" w:rsidRDefault="00596E1C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596E1C" w:rsidRDefault="00596E1C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w:t>Первинний документ – це документ який містить відомості про господарську операцію</w:t>
                            </w:r>
                            <w:r w:rsidR="000F604A" w:rsidRPr="000F604A"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w:t>.</w:t>
                            </w:r>
                          </w:p>
                          <w:p w:rsidR="000F604A" w:rsidRDefault="000F604A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0F604A" w:rsidRPr="000F604A" w:rsidRDefault="000F604A" w:rsidP="000F604A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w:t>Ст. 1 ЗУ «Про бухгалтерський облік та фінансову звітність в Україні» від 16.07.1999р. №996-ХІ</w:t>
                            </w: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  <w:p w:rsidR="000F604A" w:rsidRPr="00AD5ABC" w:rsidRDefault="000F604A" w:rsidP="000F604A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lang w:val="uk-UA"/>
                              </w:rPr>
                            </w:pPr>
                          </w:p>
                          <w:p w:rsidR="000F604A" w:rsidRPr="00746ED9" w:rsidRDefault="000F604A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F604A" w:rsidRPr="000F604A" w:rsidRDefault="000F604A" w:rsidP="000F604A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F604A">
                              <w:rPr>
                                <w:sz w:val="28"/>
                                <w:szCs w:val="28"/>
                                <w:lang w:val="uk-UA"/>
                              </w:rPr>
                              <w:t>Обов’язкові реквізити первинного документа, де у тому числі зазначений реквізит: зміст та обсяг господарської операції, одиницю виміру господарської операції</w:t>
                            </w:r>
                          </w:p>
                          <w:p w:rsidR="008D3D25" w:rsidRPr="000F604A" w:rsidRDefault="008D3D25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8D3D25" w:rsidRPr="000F604A" w:rsidRDefault="008D3D25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w:t>Ч. 2 ст. 9 ЗУ «Про бухгалтерський облік та фінансову звітність в Україні» від 16.07.1999р. №996-ХІ</w:t>
                            </w:r>
                            <w:r w:rsidRPr="000F604A"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  <w:p w:rsidR="008D3D25" w:rsidRPr="000F604A" w:rsidRDefault="008D3D25" w:rsidP="008D3D25">
                            <w:pPr>
                              <w:pStyle w:val="a7"/>
                              <w:spacing w:before="0" w:beforeAutospacing="0" w:after="0" w:afterAutospacing="0" w:line="220" w:lineRule="exact"/>
                              <w:ind w:firstLine="708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176" style="position:absolute;margin-left:29.1pt;margin-top:2.95pt;width:670.55pt;height:14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">
                <v:fill angle="135" focus="100%" type="gradient"/>
                <v:textbox>
                  <w:txbxContent>
                    <w:p w:rsidR="00596E1C" w:rsidRPr="000F604A" w:rsidRDefault="00596E1C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  <w:p w:rsidR="00596E1C" w:rsidRDefault="00596E1C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  <w:r w:rsidRPr="000F604A"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  <w:t>Первинний документ – це документ який містить відомості про господарську операцію</w:t>
                      </w:r>
                      <w:r w:rsidR="000F604A" w:rsidRPr="000F604A"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  <w:t>.</w:t>
                      </w:r>
                    </w:p>
                    <w:p w:rsidR="000F604A" w:rsidRDefault="000F604A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</w:p>
                    <w:p w:rsidR="000F604A" w:rsidRPr="000F604A" w:rsidRDefault="000F604A" w:rsidP="000F604A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  <w:r w:rsidRPr="000F604A"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  <w:t>Ст. 1 ЗУ «Про бухгалтерський облік та фінансову звітність в Україні» від 16.07.1999р. №996-ХІ</w:t>
                      </w:r>
                      <w:r w:rsidRPr="000F604A"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  <w:p w:rsidR="000F604A" w:rsidRPr="00AD5ABC" w:rsidRDefault="000F604A" w:rsidP="000F604A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lang w:val="uk-UA"/>
                        </w:rPr>
                      </w:pPr>
                    </w:p>
                    <w:p w:rsidR="000F604A" w:rsidRPr="00746ED9" w:rsidRDefault="000F604A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sz w:val="18"/>
                          <w:szCs w:val="18"/>
                          <w:lang w:val="uk-UA"/>
                        </w:rPr>
                      </w:pPr>
                      <w:bookmarkStart w:id="1" w:name="_GoBack"/>
                      <w:bookmarkEnd w:id="1"/>
                    </w:p>
                    <w:p w:rsidR="000F604A" w:rsidRPr="000F604A" w:rsidRDefault="000F604A" w:rsidP="000F604A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0F604A">
                        <w:rPr>
                          <w:sz w:val="28"/>
                          <w:szCs w:val="28"/>
                          <w:lang w:val="uk-UA"/>
                        </w:rPr>
                        <w:t>Обов’язкові реквізити первинного документа, де у тому числі зазначений реквізит: зміст та обсяг господарської операції, одиницю виміру господарської операції</w:t>
                      </w:r>
                    </w:p>
                    <w:p w:rsidR="008D3D25" w:rsidRPr="000F604A" w:rsidRDefault="008D3D25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  <w:p w:rsidR="008D3D25" w:rsidRPr="000F604A" w:rsidRDefault="008D3D25" w:rsidP="008D3D25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</w:pPr>
                      <w:r w:rsidRPr="000F604A">
                        <w:rPr>
                          <w:color w:val="000000"/>
                          <w:sz w:val="28"/>
                          <w:szCs w:val="28"/>
                          <w:lang w:val="uk-UA"/>
                        </w:rPr>
                        <w:t>Ч. 2 ст. 9 ЗУ «Про бухгалтерський облік та фінансову звітність в Україні» від 16.07.1999р. №996-ХІ</w:t>
                      </w:r>
                      <w:r w:rsidRPr="000F604A"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  <w:p w:rsidR="008D3D25" w:rsidRPr="000F604A" w:rsidRDefault="008D3D25" w:rsidP="008D3D25">
                      <w:pPr>
                        <w:pStyle w:val="a7"/>
                        <w:spacing w:before="0" w:beforeAutospacing="0" w:after="0" w:afterAutospacing="0" w:line="220" w:lineRule="exact"/>
                        <w:ind w:firstLine="708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5ABC" w:rsidRDefault="00AD5ABC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00" w:rsidRDefault="00905500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00" w:rsidRDefault="00905500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00" w:rsidRDefault="00905500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00" w:rsidRDefault="00905500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C8C339" wp14:editId="66F62990">
                <wp:simplePos x="0" y="0"/>
                <wp:positionH relativeFrom="column">
                  <wp:posOffset>368935</wp:posOffset>
                </wp:positionH>
                <wp:positionV relativeFrom="paragraph">
                  <wp:posOffset>320675</wp:posOffset>
                </wp:positionV>
                <wp:extent cx="8515985" cy="1565910"/>
                <wp:effectExtent l="0" t="0" r="18415" b="1524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15985" cy="156591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500" w:rsidRDefault="00905500" w:rsidP="00905500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Господарська діяльність – діяльність особи, що пов’язана із виробництвом та/або реалізацією товарів, робіт, послуг, спрямована на отримання доходу</w:t>
                            </w:r>
                            <w:r w:rsidR="00CD64F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і проводиться такою особою самостійно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905500" w:rsidRDefault="00905500" w:rsidP="00905500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Розумна економічна причина (ділова мета) – причина, яка може бути наявна лише за умови, що платник має намір одержати економічний ефект у результаті господарської діяльності. </w:t>
                            </w:r>
                          </w:p>
                          <w:p w:rsidR="00905500" w:rsidRDefault="00905500" w:rsidP="00905500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05500" w:rsidRPr="00905500" w:rsidRDefault="00905500" w:rsidP="00905500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val="uk-UA"/>
                              </w:rPr>
                              <w:t xml:space="preserve">ПІдп. </w:t>
                            </w: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14.1.36</w:t>
                            </w: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val="uk-UA"/>
                              </w:rPr>
                              <w:t>;</w:t>
                            </w: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14.1.231 ст. 14</w:t>
                            </w: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val="uk-UA"/>
                              </w:rPr>
                              <w:t xml:space="preserve"> Податкового кодексу України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28" type="#_x0000_t176" style="position:absolute;margin-left:29.05pt;margin-top:25.25pt;width:670.55pt;height:12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">
                <v:fill angle="135" focus="100%" type="gradient"/>
                <v:textbox>
                  <w:txbxContent>
                    <w:p w:rsidR="00905500" w:rsidRDefault="00905500" w:rsidP="00905500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Господарська діяльність – діяльність особи, що пов’язана із виробництвом та/або реалізацією товарів, робіт, послуг, спрямована на отримання доходу</w:t>
                      </w:r>
                      <w:r w:rsidR="00CD64F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і проводиться такою особою </w:t>
                      </w:r>
                      <w:r w:rsidR="00CD64F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самостійно</w:t>
                      </w:r>
                      <w:bookmarkStart w:id="1" w:name="_GoBack"/>
                      <w:bookmarkEnd w:id="1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905500" w:rsidRDefault="00905500" w:rsidP="00905500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Розумна економічна причина (ділова мета) – причина, яка може бути наявна лише за умови, що платник має намір одержати економічний ефект у результаті господарської діяльності. </w:t>
                      </w:r>
                    </w:p>
                    <w:p w:rsidR="00905500" w:rsidRDefault="00905500" w:rsidP="00905500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905500" w:rsidRPr="00905500" w:rsidRDefault="00905500" w:rsidP="00905500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lang w:val="uk-U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val="uk-UA"/>
                        </w:rPr>
                        <w:t xml:space="preserve">ПІдп. </w:t>
                      </w:r>
                      <w:r>
                        <w:rPr>
                          <w:rFonts w:eastAsia="Times New Roman"/>
                          <w:sz w:val="28"/>
                          <w:szCs w:val="28"/>
                        </w:rPr>
                        <w:t>14.1.36</w:t>
                      </w:r>
                      <w:r>
                        <w:rPr>
                          <w:rFonts w:eastAsia="Times New Roman"/>
                          <w:sz w:val="28"/>
                          <w:szCs w:val="28"/>
                          <w:lang w:val="uk-UA"/>
                        </w:rPr>
                        <w:t>;</w:t>
                      </w:r>
                      <w:r>
                        <w:rPr>
                          <w:rFonts w:eastAsia="Times New Roman"/>
                          <w:sz w:val="28"/>
                          <w:szCs w:val="28"/>
                        </w:rPr>
                        <w:t xml:space="preserve"> 14.1.231 ст. 14</w:t>
                      </w:r>
                      <w:r>
                        <w:rPr>
                          <w:rFonts w:eastAsia="Times New Roman"/>
                          <w:sz w:val="28"/>
                          <w:szCs w:val="28"/>
                          <w:lang w:val="uk-UA"/>
                        </w:rPr>
                        <w:t xml:space="preserve"> Податкового кодексу України</w:t>
                      </w:r>
                    </w:p>
                  </w:txbxContent>
                </v:textbox>
              </v:shape>
            </w:pict>
          </mc:Fallback>
        </mc:AlternateContent>
      </w:r>
    </w:p>
    <w:p w:rsidR="00905500" w:rsidRDefault="00905500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00" w:rsidRDefault="00905500" w:rsidP="00905500"/>
    <w:p w:rsidR="00905500" w:rsidRDefault="00905500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81" w:rsidRDefault="007D7D81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81" w:rsidRDefault="007D7D81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81" w:rsidRDefault="007D7D81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81" w:rsidRDefault="007D7D81" w:rsidP="008D3D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6CE" w:rsidRPr="00FA1138" w:rsidRDefault="007D7D81" w:rsidP="00DE46CE">
      <w:pPr>
        <w:rPr>
          <w:b/>
        </w:rPr>
      </w:pPr>
      <w:r w:rsidRPr="00FA1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Аналіз вимог податкового законодавства дозволяє дійти висновку, що господарські операції можуть бути враховані в даних податкового обліку за наявності таких умов:</w:t>
      </w:r>
      <w:r w:rsidR="00DE46CE" w:rsidRPr="00FA1138">
        <w:rPr>
          <w:b/>
          <w:noProof/>
          <w:lang w:eastAsia="uk-UA"/>
        </w:rPr>
        <w:t xml:space="preserve"> </w:t>
      </w:r>
    </w:p>
    <w:p w:rsidR="00DE46CE" w:rsidRDefault="00DE46CE" w:rsidP="00DE46CE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1B47A3" wp14:editId="18980458">
                <wp:simplePos x="0" y="0"/>
                <wp:positionH relativeFrom="column">
                  <wp:posOffset>5248521</wp:posOffset>
                </wp:positionH>
                <wp:positionV relativeFrom="paragraph">
                  <wp:posOffset>214232</wp:posOffset>
                </wp:positionV>
                <wp:extent cx="1392072" cy="1392072"/>
                <wp:effectExtent l="38100" t="19050" r="93980" b="93980"/>
                <wp:wrapNone/>
                <wp:docPr id="12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2072" cy="13920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413.25pt;margin-top:16.85pt;width:109.6pt;height:10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83ED7" w:rsidRDefault="00DE46CE" w:rsidP="00883ED7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124A83" wp14:editId="00C15C75">
                <wp:simplePos x="0" y="0"/>
                <wp:positionH relativeFrom="column">
                  <wp:posOffset>2041298</wp:posOffset>
                </wp:positionH>
                <wp:positionV relativeFrom="paragraph">
                  <wp:posOffset>7023</wp:posOffset>
                </wp:positionV>
                <wp:extent cx="1780881" cy="1275914"/>
                <wp:effectExtent l="38100" t="19050" r="67310" b="95885"/>
                <wp:wrapNone/>
                <wp:docPr id="10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0881" cy="12759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60.75pt;margin-top:.55pt;width:140.25pt;height:100.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C75DA0" wp14:editId="435FAA3A">
                <wp:simplePos x="0" y="0"/>
                <wp:positionH relativeFrom="column">
                  <wp:posOffset>4334121</wp:posOffset>
                </wp:positionH>
                <wp:positionV relativeFrom="paragraph">
                  <wp:posOffset>9516</wp:posOffset>
                </wp:positionV>
                <wp:extent cx="0" cy="1378423"/>
                <wp:effectExtent l="95250" t="19050" r="76200" b="88900"/>
                <wp:wrapNone/>
                <wp:docPr id="11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84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41.25pt;margin-top:.75pt;width:0;height:10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7D7D81" w:rsidRDefault="007D7D81" w:rsidP="007D7D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81" w:rsidRDefault="007D7D81" w:rsidP="007D7D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E56" w:rsidRDefault="00646E56" w:rsidP="007D7D81"/>
    <w:p w:rsidR="00646E56" w:rsidRDefault="00646E56" w:rsidP="007D7D81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2BE168" wp14:editId="00734E44">
                <wp:simplePos x="0" y="0"/>
                <wp:positionH relativeFrom="column">
                  <wp:posOffset>6640593</wp:posOffset>
                </wp:positionH>
                <wp:positionV relativeFrom="paragraph">
                  <wp:posOffset>443467</wp:posOffset>
                </wp:positionV>
                <wp:extent cx="2524836" cy="1463694"/>
                <wp:effectExtent l="0" t="0" r="27940" b="2222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836" cy="1463694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8E8" w:rsidRDefault="003D68E8" w:rsidP="007D7D8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</w:p>
                          <w:p w:rsidR="003D68E8" w:rsidRDefault="003D68E8" w:rsidP="007D7D8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</w:p>
                          <w:p w:rsid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  <w:t>Наявність</w:t>
                            </w:r>
                          </w:p>
                          <w:p w:rsid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</w:p>
                          <w:p w:rsid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  <w:t>ділової</w:t>
                            </w:r>
                          </w:p>
                          <w:p w:rsid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</w:p>
                          <w:p w:rsidR="007D7D81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  <w:t>мети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176" style="position:absolute;margin-left:522.9pt;margin-top:34.9pt;width:198.8pt;height:1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">
                <v:fill angle="135" focus="100%" type="gradient"/>
                <v:textbox>
                  <w:txbxContent>
                    <w:p w:rsidR="003D68E8" w:rsidRDefault="003D68E8" w:rsidP="007D7D8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</w:p>
                    <w:p w:rsidR="003D68E8" w:rsidRDefault="003D68E8" w:rsidP="007D7D8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</w:p>
                    <w:p w:rsid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  <w:t>Наявність</w:t>
                      </w:r>
                    </w:p>
                    <w:p w:rsid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</w:p>
                    <w:p w:rsid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  <w:t>ділової</w:t>
                      </w:r>
                    </w:p>
                    <w:p w:rsid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</w:p>
                    <w:p w:rsidR="007D7D81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  <w:t>мети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E752F" wp14:editId="44B2514F">
                <wp:simplePos x="0" y="0"/>
                <wp:positionH relativeFrom="column">
                  <wp:posOffset>-101401</wp:posOffset>
                </wp:positionH>
                <wp:positionV relativeFrom="paragraph">
                  <wp:posOffset>477587</wp:posOffset>
                </wp:positionV>
                <wp:extent cx="2527935" cy="1456842"/>
                <wp:effectExtent l="0" t="0" r="24765" b="1016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935" cy="1456842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D81" w:rsidRDefault="007D7D81" w:rsidP="007D7D8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rFonts w:ascii="Arial" w:hAnsi="Arial" w:cs="Arial"/>
                                <w:color w:val="000000"/>
                                <w:lang w:val="uk-UA"/>
                              </w:rPr>
                            </w:pPr>
                          </w:p>
                          <w:p w:rsidR="003D68E8" w:rsidRDefault="003D68E8" w:rsidP="007D7D8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rFonts w:ascii="Arial" w:hAnsi="Arial" w:cs="Arial"/>
                                <w:color w:val="000000"/>
                                <w:lang w:val="uk-UA"/>
                              </w:rPr>
                            </w:pPr>
                          </w:p>
                          <w:p w:rsidR="003D68E8" w:rsidRP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lang w:val="uk-UA"/>
                              </w:rPr>
                            </w:pPr>
                            <w:r w:rsidRPr="003D68E8">
                              <w:rPr>
                                <w:rFonts w:ascii="Arial" w:hAnsi="Arial" w:cs="Arial"/>
                                <w:b/>
                                <w:color w:val="000000"/>
                                <w:lang w:val="uk-UA"/>
                              </w:rPr>
                              <w:t>Документальна</w:t>
                            </w:r>
                          </w:p>
                          <w:p w:rsidR="003D68E8" w:rsidRP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lang w:val="uk-UA"/>
                              </w:rPr>
                            </w:pPr>
                          </w:p>
                          <w:p w:rsidR="003D68E8" w:rsidRP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  <w:proofErr w:type="spellStart"/>
                            <w:r w:rsidRPr="003D68E8">
                              <w:rPr>
                                <w:rFonts w:ascii="Arial" w:hAnsi="Arial" w:cs="Arial"/>
                                <w:b/>
                                <w:color w:val="000000"/>
                                <w:lang w:val="uk-UA"/>
                              </w:rPr>
                              <w:t>підтвердженість</w:t>
                            </w:r>
                            <w:proofErr w:type="spellEnd"/>
                          </w:p>
                          <w:p w:rsidR="003D68E8" w:rsidRDefault="003D68E8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176" style="position:absolute;margin-left:-8pt;margin-top:37.6pt;width:199.05pt;height:114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">
                <v:fill angle="135" focus="100%" type="gradient"/>
                <v:textbox>
                  <w:txbxContent>
                    <w:p w:rsidR="007D7D81" w:rsidRDefault="007D7D81" w:rsidP="007D7D8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rFonts w:ascii="Arial" w:hAnsi="Arial" w:cs="Arial"/>
                          <w:color w:val="000000"/>
                          <w:lang w:val="uk-UA"/>
                        </w:rPr>
                      </w:pPr>
                    </w:p>
                    <w:p w:rsidR="003D68E8" w:rsidRDefault="003D68E8" w:rsidP="007D7D8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rFonts w:ascii="Arial" w:hAnsi="Arial" w:cs="Arial"/>
                          <w:color w:val="000000"/>
                          <w:lang w:val="uk-UA"/>
                        </w:rPr>
                      </w:pPr>
                    </w:p>
                    <w:p w:rsidR="003D68E8" w:rsidRP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lang w:val="uk-UA"/>
                        </w:rPr>
                      </w:pPr>
                      <w:r w:rsidRPr="003D68E8">
                        <w:rPr>
                          <w:rFonts w:ascii="Arial" w:hAnsi="Arial" w:cs="Arial"/>
                          <w:b/>
                          <w:color w:val="000000"/>
                          <w:lang w:val="uk-UA"/>
                        </w:rPr>
                        <w:t>Документальна</w:t>
                      </w:r>
                    </w:p>
                    <w:p w:rsidR="003D68E8" w:rsidRP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lang w:val="uk-UA"/>
                        </w:rPr>
                      </w:pPr>
                    </w:p>
                    <w:p w:rsidR="003D68E8" w:rsidRP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b/>
                          <w:lang w:val="uk-UA"/>
                        </w:rPr>
                      </w:pPr>
                      <w:proofErr w:type="spellStart"/>
                      <w:r w:rsidRPr="003D68E8">
                        <w:rPr>
                          <w:rFonts w:ascii="Arial" w:hAnsi="Arial" w:cs="Arial"/>
                          <w:b/>
                          <w:color w:val="000000"/>
                          <w:lang w:val="uk-UA"/>
                        </w:rPr>
                        <w:t>підтвердженість</w:t>
                      </w:r>
                      <w:proofErr w:type="spellEnd"/>
                    </w:p>
                    <w:p w:rsidR="003D68E8" w:rsidRDefault="003D68E8"/>
                  </w:txbxContent>
                </v:textbox>
              </v:shape>
            </w:pict>
          </mc:Fallback>
        </mc:AlternateContent>
      </w:r>
      <w:r w:rsidR="007D7D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E6173F" wp14:editId="211693AC">
                <wp:simplePos x="0" y="0"/>
                <wp:positionH relativeFrom="column">
                  <wp:posOffset>3378778</wp:posOffset>
                </wp:positionH>
                <wp:positionV relativeFrom="paragraph">
                  <wp:posOffset>499830</wp:posOffset>
                </wp:positionV>
                <wp:extent cx="2527935" cy="1436399"/>
                <wp:effectExtent l="0" t="0" r="24765" b="1143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935" cy="1436399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8E8" w:rsidRDefault="003D68E8" w:rsidP="007D7D8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</w:p>
                          <w:p w:rsid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</w:pPr>
                          </w:p>
                          <w:p w:rsidR="007D7D81" w:rsidRPr="003D68E8" w:rsidRDefault="003D68E8" w:rsidP="003D68E8">
                            <w:pPr>
                              <w:pStyle w:val="a7"/>
                              <w:spacing w:before="0" w:beforeAutospacing="0" w:after="0" w:afterAutospacing="0" w:line="220" w:lineRule="exact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uk-UA"/>
                              </w:rPr>
                              <w:t>Реальність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176" style="position:absolute;margin-left:266.05pt;margin-top:39.35pt;width:199.05pt;height:11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">
                <v:fill angle="135" focus="100%" type="gradient"/>
                <v:textbox>
                  <w:txbxContent>
                    <w:p w:rsidR="003D68E8" w:rsidRDefault="003D68E8" w:rsidP="007D7D8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</w:p>
                    <w:p w:rsid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</w:pPr>
                    </w:p>
                    <w:p w:rsidR="007D7D81" w:rsidRPr="003D68E8" w:rsidRDefault="003D68E8" w:rsidP="003D68E8">
                      <w:pPr>
                        <w:pStyle w:val="a7"/>
                        <w:spacing w:before="0" w:beforeAutospacing="0" w:after="0" w:afterAutospacing="0" w:line="220" w:lineRule="exact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lang w:val="uk-UA"/>
                        </w:rPr>
                        <w:t>Реальність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646E56" w:rsidRPr="00646E56" w:rsidRDefault="00646E56" w:rsidP="00646E56"/>
    <w:p w:rsidR="00646E56" w:rsidRPr="00646E56" w:rsidRDefault="00646E56" w:rsidP="00646E56"/>
    <w:p w:rsidR="00646E56" w:rsidRPr="00646E56" w:rsidRDefault="00646E56" w:rsidP="00646E56"/>
    <w:p w:rsidR="00646E56" w:rsidRPr="00646E56" w:rsidRDefault="00646E56" w:rsidP="00646E56"/>
    <w:p w:rsidR="00646E56" w:rsidRPr="00646E56" w:rsidRDefault="00646E56" w:rsidP="00646E56"/>
    <w:p w:rsidR="00646E56" w:rsidRPr="00646E56" w:rsidRDefault="00646E56" w:rsidP="00646E56"/>
    <w:p w:rsidR="00646E56" w:rsidRPr="00646E56" w:rsidRDefault="00646E56" w:rsidP="00646E56"/>
    <w:p w:rsidR="00646E56" w:rsidRPr="00646E56" w:rsidRDefault="00646E56" w:rsidP="00646E56"/>
    <w:p w:rsidR="00646E56" w:rsidRPr="00646E56" w:rsidRDefault="00BA7532" w:rsidP="00646E56">
      <w:r w:rsidRPr="00CB5F74">
        <w:rPr>
          <w:i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A619CD" wp14:editId="0038BB06">
                <wp:simplePos x="0" y="0"/>
                <wp:positionH relativeFrom="column">
                  <wp:posOffset>628650</wp:posOffset>
                </wp:positionH>
                <wp:positionV relativeFrom="paragraph">
                  <wp:posOffset>-88132</wp:posOffset>
                </wp:positionV>
                <wp:extent cx="8461612" cy="1518285"/>
                <wp:effectExtent l="0" t="0" r="15875" b="24765"/>
                <wp:wrapNone/>
                <wp:docPr id="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61612" cy="151828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Документальна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підтвердженість</w:t>
                            </w:r>
                            <w:proofErr w:type="spellEnd"/>
                            <w:r w:rsidRPr="00C472B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господарської операції:</w:t>
                            </w:r>
                          </w:p>
                          <w:p w:rsidR="00FA3EE8" w:rsidRPr="00CD64F4" w:rsidRDefault="00FA3EE8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</w:p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господарська операція повинна бути підтверджена належним чином складеними первинними документами, які зазвичай супроводжують дану операцію, містити всі обов’язкові реквізити</w:t>
                            </w:r>
                            <w:r w:rsidRPr="0095378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та бути підписані уповноваженими особами.</w:t>
                            </w:r>
                          </w:p>
                          <w:p w:rsidR="00613D91" w:rsidRPr="00BA7532" w:rsidRDefault="00613D91" w:rsidP="00613D9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2" type="#_x0000_t176" style="position:absolute;margin-left:49.5pt;margin-top:-6.95pt;width:666.25pt;height:119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">
                <v:fill angle="135" focus="100%" type="gradient"/>
                <v:textbox>
                  <w:txbxContent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Документальна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підтвер</w:t>
                      </w:r>
                      <w:bookmarkStart w:id="1" w:name="_GoBack"/>
                      <w:bookmarkEnd w:id="1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дженість</w:t>
                      </w:r>
                      <w:proofErr w:type="spellEnd"/>
                      <w:r w:rsidRPr="00C472B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господарської операції:</w:t>
                      </w:r>
                    </w:p>
                    <w:p w:rsidR="00FA3EE8" w:rsidRDefault="00FA3EE8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ru-RU"/>
                        </w:rPr>
                      </w:pPr>
                    </w:p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осподарська операція повинна бути підтверджена належним чином складеними первинними документами, які зазвичай супроводжують дану операцію, містити всі обов’язкові реквізити</w:t>
                      </w:r>
                      <w:r w:rsidRPr="0095378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та бути підписані уповноваженими особами.</w:t>
                      </w:r>
                    </w:p>
                    <w:p w:rsidR="00613D91" w:rsidRPr="00BA7532" w:rsidRDefault="00613D91" w:rsidP="00613D9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3D91" w:rsidRPr="000959E1" w:rsidRDefault="00613D91" w:rsidP="00613D91">
      <w:pPr>
        <w:rPr>
          <w:i/>
        </w:rPr>
      </w:pPr>
    </w:p>
    <w:p w:rsidR="00613D91" w:rsidRPr="000959E1" w:rsidRDefault="00613D91" w:rsidP="00613D91">
      <w:pPr>
        <w:rPr>
          <w:i/>
        </w:rPr>
      </w:pPr>
    </w:p>
    <w:p w:rsidR="009C6CAB" w:rsidRDefault="00613D91" w:rsidP="00646E56">
      <w:r w:rsidRPr="00CB5F74">
        <w:rPr>
          <w:i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66FBEF" wp14:editId="33DBC236">
                <wp:simplePos x="0" y="0"/>
                <wp:positionH relativeFrom="column">
                  <wp:posOffset>1230630</wp:posOffset>
                </wp:positionH>
                <wp:positionV relativeFrom="paragraph">
                  <wp:posOffset>6912610</wp:posOffset>
                </wp:positionV>
                <wp:extent cx="2527935" cy="1518285"/>
                <wp:effectExtent l="0" t="0" r="24765" b="2476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935" cy="151828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D91" w:rsidRDefault="00613D91" w:rsidP="00613D91">
                            <w:pPr>
                              <w:pStyle w:val="a7"/>
                              <w:spacing w:before="0" w:beforeAutospacing="0" w:after="0" w:afterAutospacing="0" w:line="220" w:lineRule="exac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lang w:val="uk-UA"/>
                              </w:rPr>
                              <w:t>аааа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176" style="position:absolute;margin-left:96.9pt;margin-top:544.3pt;width:199.05pt;height:11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">
                <v:fill angle="135" focus="100%" type="gradient"/>
                <v:textbox>
                  <w:txbxContent>
                    <w:p w:rsidR="00613D91" w:rsidRDefault="00613D91" w:rsidP="00613D91">
                      <w:pPr>
                        <w:pStyle w:val="a7"/>
                        <w:spacing w:before="0" w:beforeAutospacing="0" w:after="0" w:afterAutospacing="0" w:line="220" w:lineRule="exact"/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lang w:val="uk-UA"/>
                        </w:rPr>
                        <w:t>аааа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13D91" w:rsidRPr="000959E1" w:rsidRDefault="00613D91" w:rsidP="00613D91">
      <w:pPr>
        <w:rPr>
          <w:i/>
        </w:rPr>
      </w:pPr>
    </w:p>
    <w:p w:rsidR="009C6CAB" w:rsidRDefault="00BA7532" w:rsidP="00646E56">
      <w:r w:rsidRPr="00CB5F74">
        <w:rPr>
          <w:i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DB8A33" wp14:editId="665182FE">
                <wp:simplePos x="0" y="0"/>
                <wp:positionH relativeFrom="column">
                  <wp:posOffset>628015</wp:posOffset>
                </wp:positionH>
                <wp:positionV relativeFrom="paragraph">
                  <wp:posOffset>104140</wp:posOffset>
                </wp:positionV>
                <wp:extent cx="8515985" cy="1518285"/>
                <wp:effectExtent l="0" t="0" r="18415" b="24765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15985" cy="151828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Реальність господарської операції:</w:t>
                            </w:r>
                          </w:p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відповідність фактичних обставин її вчинення (</w:t>
                            </w:r>
                            <w:r w:rsidRPr="005242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щодо можливостей здійснення господарюючими суб'єктами відповідних операцій з урахуванням часу, місця знаходження майна, обсягу матеріальних та трудових ресурсів, економічно необхідних для зд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ійснення господарських операцій) первинним документам, які її опосередковували (акти, накладні, договори тощо) </w:t>
                            </w:r>
                          </w:p>
                          <w:p w:rsidR="00613D91" w:rsidRPr="00BA7532" w:rsidRDefault="00613D91" w:rsidP="00613D9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176" style="position:absolute;margin-left:49.45pt;margin-top:8.2pt;width:670.55pt;height:119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">
                <v:fill angle="135" focus="100%" type="gradient"/>
                <v:textbox>
                  <w:txbxContent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Реальність господарської операції:</w:t>
                      </w:r>
                    </w:p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відповідність фактичних обставин її вчинення (</w:t>
                      </w:r>
                      <w:r w:rsidRPr="005242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щодо можливостей здійснення господарюючими суб'єктами відповідних операцій з урахуванням часу, місця знаходження майна, обсягу матеріальних та трудових ресурсів, економічно необхідних для зд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ійснення господарських операцій) первинним документам, які її опосередковували (акти, накладні, договори тощо) </w:t>
                      </w:r>
                    </w:p>
                    <w:p w:rsidR="00613D91" w:rsidRPr="00BA7532" w:rsidRDefault="00613D91" w:rsidP="00613D9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3D91" w:rsidRPr="00CB5F74">
        <w:rPr>
          <w:i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B6BC4F" wp14:editId="6C62EAED">
                <wp:simplePos x="0" y="0"/>
                <wp:positionH relativeFrom="column">
                  <wp:posOffset>1383030</wp:posOffset>
                </wp:positionH>
                <wp:positionV relativeFrom="paragraph">
                  <wp:posOffset>5772150</wp:posOffset>
                </wp:positionV>
                <wp:extent cx="2527935" cy="1518285"/>
                <wp:effectExtent l="0" t="0" r="24765" b="24765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935" cy="151828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D91" w:rsidRDefault="00613D91" w:rsidP="00613D91">
                            <w:pPr>
                              <w:pStyle w:val="a7"/>
                              <w:spacing w:before="0" w:beforeAutospacing="0" w:after="0" w:afterAutospacing="0" w:line="220" w:lineRule="exac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lang w:val="uk-UA"/>
                              </w:rPr>
                              <w:t>аааа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176" style="position:absolute;margin-left:108.9pt;margin-top:454.5pt;width:199.05pt;height:119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">
                <v:fill angle="135" focus="100%" type="gradient"/>
                <v:textbox>
                  <w:txbxContent>
                    <w:p w:rsidR="00613D91" w:rsidRDefault="00613D91" w:rsidP="00613D91">
                      <w:pPr>
                        <w:pStyle w:val="a7"/>
                        <w:spacing w:before="0" w:beforeAutospacing="0" w:after="0" w:afterAutospacing="0" w:line="220" w:lineRule="exact"/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lang w:val="uk-UA"/>
                        </w:rPr>
                        <w:t>аааа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C6CAB" w:rsidRDefault="009C6CAB" w:rsidP="00646E56"/>
    <w:p w:rsidR="009C6CAB" w:rsidRDefault="009C6CAB" w:rsidP="00646E56"/>
    <w:p w:rsidR="009C6CAB" w:rsidRDefault="009C6CAB" w:rsidP="00646E56"/>
    <w:p w:rsidR="009C6CAB" w:rsidRDefault="009C6CAB" w:rsidP="00646E56"/>
    <w:p w:rsidR="009C6CAB" w:rsidRPr="00646E56" w:rsidRDefault="00BA7532" w:rsidP="00646E56">
      <w:r w:rsidRPr="00CB5F74">
        <w:rPr>
          <w:i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DCA593" wp14:editId="19C8C4C2">
                <wp:simplePos x="0" y="0"/>
                <wp:positionH relativeFrom="column">
                  <wp:posOffset>580532</wp:posOffset>
                </wp:positionH>
                <wp:positionV relativeFrom="paragraph">
                  <wp:posOffset>256350</wp:posOffset>
                </wp:positionV>
                <wp:extent cx="8563610" cy="2531659"/>
                <wp:effectExtent l="0" t="0" r="27940" b="2159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63610" cy="2531659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xmlns:a14="http://schemas.microsoft.com/office/drawing/2010/main" val="FFFFFF" mc:Ignorable="a14" a14:legacySpreadsheetColorIndex="65"/>
                            </a:gs>
                            <a:gs pos="100000">
                              <a:srgbClr val="FFFF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Наявність ділової мети господарської операції:</w:t>
                            </w:r>
                          </w:p>
                          <w:p w:rsidR="00FA3EE8" w:rsidRDefault="00FA3EE8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Судова практика виходить із того, що мета отримання доходу є кваліфікуючою ознакою господарської діяльності і кореспондує із вимогою щодо наявності розумної економічної причини (ділової мети). Ділова мета має бути наявною в кожній господарській операції і лише в такому разі платник податків має право врахувати таку операцію у податковому обліку.</w:t>
                            </w:r>
                          </w:p>
                          <w:p w:rsidR="00BA7532" w:rsidRDefault="00BA7532" w:rsidP="00BA7532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Платник податків повинен мати намір отримати економічний ефект у результаті підприємницької діяльності, а не переважно за рахунок бюджетного відшкодування (мінімізації податків). Домінування податкової мети (неправомірної податкової вигоди) над комерційною діяльністю є недобросовісною діловою метою. </w:t>
                            </w:r>
                          </w:p>
                          <w:p w:rsidR="00613D91" w:rsidRPr="00BA7532" w:rsidRDefault="00613D91" w:rsidP="00613D91">
                            <w:pPr>
                              <w:pStyle w:val="a7"/>
                              <w:spacing w:before="0" w:beforeAutospacing="0" w:after="0" w:afterAutospacing="0" w:line="220" w:lineRule="exact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176" style="position:absolute;margin-left:45.7pt;margin-top:20.2pt;width:674.3pt;height:199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">
                <v:fill angle="135" focus="100%" type="gradient"/>
                <v:textbox>
                  <w:txbxContent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Наявність ділової мети господарської операції:</w:t>
                      </w:r>
                    </w:p>
                    <w:p w:rsidR="00FA3EE8" w:rsidRDefault="00FA3EE8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Судова практика виходить із того, що мета отримання доходу є кваліфікуючою ознакою господарської діяльності і кореспондує із вимогою щодо наявності розумної економічної причини (ділової мети). Ділова мета має бути наявною в кожній господарській операції і лише в такому разі платник податків має право врахувати таку операцію у податковому обліку.</w:t>
                      </w:r>
                    </w:p>
                    <w:p w:rsidR="00BA7532" w:rsidRDefault="00BA7532" w:rsidP="00BA7532">
                      <w:pPr>
                        <w:tabs>
                          <w:tab w:val="left" w:pos="709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Платник податків повинен мати намір отримати економічний ефект у результаті підприємницької діяльності, а не переважно за рахунок бюджетного відшкодування (мінімізації податків). Домінування податкової мети (неправомірної податкової вигоди) над комерційною діяльністю є недобросовісною діловою метою. </w:t>
                      </w:r>
                    </w:p>
                    <w:p w:rsidR="00613D91" w:rsidRPr="00BA7532" w:rsidRDefault="00613D91" w:rsidP="00613D91">
                      <w:pPr>
                        <w:pStyle w:val="a7"/>
                        <w:spacing w:before="0" w:beforeAutospacing="0" w:after="0" w:afterAutospacing="0" w:line="220" w:lineRule="exact"/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7D81" w:rsidRDefault="007D7D81" w:rsidP="00646E56">
      <w:pPr>
        <w:jc w:val="right"/>
      </w:pPr>
    </w:p>
    <w:p w:rsidR="00646E56" w:rsidRDefault="00646E56" w:rsidP="00646E56"/>
    <w:p w:rsidR="00646E56" w:rsidRPr="00646E56" w:rsidRDefault="00646E56" w:rsidP="00646E56">
      <w:pPr>
        <w:jc w:val="right"/>
      </w:pPr>
    </w:p>
    <w:sectPr w:rsidR="00646E56" w:rsidRPr="00646E56" w:rsidSect="00DA43BA">
      <w:headerReference w:type="default" r:id="rId8"/>
      <w:pgSz w:w="16838" w:h="11906" w:orient="landscape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3F0" w:rsidRDefault="004123F0" w:rsidP="00F03B79">
      <w:pPr>
        <w:spacing w:after="0" w:line="240" w:lineRule="auto"/>
      </w:pPr>
      <w:r>
        <w:separator/>
      </w:r>
    </w:p>
  </w:endnote>
  <w:endnote w:type="continuationSeparator" w:id="0">
    <w:p w:rsidR="004123F0" w:rsidRDefault="004123F0" w:rsidP="00F0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3F0" w:rsidRDefault="004123F0" w:rsidP="00F03B79">
      <w:pPr>
        <w:spacing w:after="0" w:line="240" w:lineRule="auto"/>
      </w:pPr>
      <w:r>
        <w:separator/>
      </w:r>
    </w:p>
  </w:footnote>
  <w:footnote w:type="continuationSeparator" w:id="0">
    <w:p w:rsidR="004123F0" w:rsidRDefault="004123F0" w:rsidP="00F0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79" w:rsidRDefault="00F03B79" w:rsidP="00F03B79">
    <w:pPr>
      <w:pStyle w:val="a3"/>
      <w:tabs>
        <w:tab w:val="clear" w:pos="4819"/>
        <w:tab w:val="clear" w:pos="9639"/>
        <w:tab w:val="left" w:pos="484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B3"/>
    <w:rsid w:val="000F604A"/>
    <w:rsid w:val="00194C6A"/>
    <w:rsid w:val="003D68E8"/>
    <w:rsid w:val="00405A70"/>
    <w:rsid w:val="004123F0"/>
    <w:rsid w:val="00544AF9"/>
    <w:rsid w:val="00596E1C"/>
    <w:rsid w:val="00613D91"/>
    <w:rsid w:val="00646E56"/>
    <w:rsid w:val="00746ED9"/>
    <w:rsid w:val="007D7D81"/>
    <w:rsid w:val="00883ED7"/>
    <w:rsid w:val="008D3D25"/>
    <w:rsid w:val="00905500"/>
    <w:rsid w:val="0094554D"/>
    <w:rsid w:val="009C6CAB"/>
    <w:rsid w:val="00A133B3"/>
    <w:rsid w:val="00AD5ABC"/>
    <w:rsid w:val="00BA7532"/>
    <w:rsid w:val="00CD64F4"/>
    <w:rsid w:val="00D046B3"/>
    <w:rsid w:val="00D53BC2"/>
    <w:rsid w:val="00DA43BA"/>
    <w:rsid w:val="00DE46CE"/>
    <w:rsid w:val="00F03B79"/>
    <w:rsid w:val="00FA1138"/>
    <w:rsid w:val="00FA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B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B79"/>
  </w:style>
  <w:style w:type="paragraph" w:styleId="a5">
    <w:name w:val="footer"/>
    <w:basedOn w:val="a"/>
    <w:link w:val="a6"/>
    <w:uiPriority w:val="99"/>
    <w:unhideWhenUsed/>
    <w:rsid w:val="00F03B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B79"/>
  </w:style>
  <w:style w:type="paragraph" w:styleId="a7">
    <w:name w:val="Normal (Web)"/>
    <w:basedOn w:val="a"/>
    <w:uiPriority w:val="99"/>
    <w:semiHidden/>
    <w:unhideWhenUsed/>
    <w:rsid w:val="00AD5A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B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B79"/>
  </w:style>
  <w:style w:type="paragraph" w:styleId="a5">
    <w:name w:val="footer"/>
    <w:basedOn w:val="a"/>
    <w:link w:val="a6"/>
    <w:uiPriority w:val="99"/>
    <w:unhideWhenUsed/>
    <w:rsid w:val="00F03B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B79"/>
  </w:style>
  <w:style w:type="paragraph" w:styleId="a7">
    <w:name w:val="Normal (Web)"/>
    <w:basedOn w:val="a"/>
    <w:uiPriority w:val="99"/>
    <w:semiHidden/>
    <w:unhideWhenUsed/>
    <w:rsid w:val="00AD5A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19CED-E683-442A-98DC-F6675707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Басан Олег Олександрович</dc:creator>
  <cp:lastModifiedBy>Лобода Эвелина Сергеевна</cp:lastModifiedBy>
  <cp:revision>13</cp:revision>
  <cp:lastPrinted>2026-08-14T13:19:00Z</cp:lastPrinted>
  <dcterms:created xsi:type="dcterms:W3CDTF">2026-06-24T13:25:00Z</dcterms:created>
  <dcterms:modified xsi:type="dcterms:W3CDTF">2026-08-14T13:20:00Z</dcterms:modified>
</cp:coreProperties>
</file>